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2023年宿州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科普短视频征集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优秀辅导员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获奖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（小学组）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0" w:firstLineChars="200"/>
        <w:jc w:val="both"/>
        <w:textAlignment w:val="auto"/>
        <w:rPr>
          <w:rFonts w:hint="eastAsia" w:ascii="Times New Roman" w:hAnsi="仿宋" w:eastAsia="仿宋"/>
          <w:sz w:val="36"/>
          <w:szCs w:val="36"/>
          <w:lang w:val="en-US" w:eastAsia="zh-CN"/>
        </w:rPr>
      </w:pPr>
      <w:r>
        <w:rPr>
          <w:rFonts w:hint="eastAsia" w:ascii="Times New Roman" w:hAnsi="仿宋" w:eastAsia="仿宋"/>
          <w:sz w:val="36"/>
          <w:szCs w:val="36"/>
          <w:lang w:val="en-US" w:eastAsia="zh-CN"/>
        </w:rPr>
        <w:t>张茜茜    戚  艳   沈琳琳   王  璇   张  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0" w:firstLineChars="200"/>
        <w:jc w:val="both"/>
        <w:textAlignment w:val="auto"/>
        <w:rPr>
          <w:rFonts w:hint="eastAsia" w:ascii="Times New Roman" w:hAnsi="仿宋" w:eastAsia="仿宋"/>
          <w:sz w:val="36"/>
          <w:szCs w:val="36"/>
          <w:lang w:val="en-US" w:eastAsia="zh-CN"/>
        </w:rPr>
      </w:pPr>
      <w:r>
        <w:rPr>
          <w:rFonts w:hint="eastAsia" w:ascii="Times New Roman" w:hAnsi="仿宋" w:eastAsia="仿宋"/>
          <w:sz w:val="36"/>
          <w:szCs w:val="36"/>
          <w:lang w:val="en-US" w:eastAsia="zh-CN"/>
        </w:rPr>
        <w:t>武平利    张红明   尹艳丽   韩雨露   赵青青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720" w:firstLineChars="200"/>
        <w:jc w:val="both"/>
        <w:textAlignment w:val="auto"/>
        <w:rPr>
          <w:rFonts w:hint="default" w:ascii="Times New Roman" w:hAnsi="仿宋" w:eastAsia="仿宋"/>
          <w:sz w:val="36"/>
          <w:szCs w:val="36"/>
          <w:lang w:val="en-US" w:eastAsia="zh-CN"/>
        </w:rPr>
      </w:pPr>
      <w:r>
        <w:rPr>
          <w:rFonts w:hint="eastAsia" w:ascii="Times New Roman" w:hAnsi="仿宋" w:eastAsia="仿宋"/>
          <w:sz w:val="36"/>
          <w:szCs w:val="36"/>
          <w:lang w:val="en-US" w:eastAsia="zh-CN"/>
        </w:rPr>
        <w:t>冯甜甜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（中学组）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360" w:firstLineChars="100"/>
        <w:jc w:val="both"/>
        <w:textAlignment w:val="auto"/>
        <w:rPr>
          <w:rFonts w:hint="eastAsia" w:ascii="Times New Roman" w:hAnsi="仿宋" w:eastAsia="仿宋"/>
          <w:sz w:val="36"/>
          <w:szCs w:val="36"/>
          <w:lang w:val="en-US" w:eastAsia="zh-CN"/>
        </w:rPr>
      </w:pPr>
      <w:r>
        <w:rPr>
          <w:rFonts w:hint="eastAsia" w:ascii="Times New Roman" w:hAnsi="仿宋" w:eastAsia="仿宋"/>
          <w:sz w:val="36"/>
          <w:szCs w:val="36"/>
          <w:lang w:val="en-US" w:eastAsia="zh-CN"/>
        </w:rPr>
        <w:t>杜淑娟    陈  真    陈   凡    马天宇    张苏兰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360" w:firstLineChars="100"/>
        <w:jc w:val="both"/>
        <w:textAlignment w:val="auto"/>
        <w:rPr>
          <w:rFonts w:hint="default" w:ascii="Times New Roman" w:hAnsi="仿宋" w:eastAsia="仿宋"/>
          <w:sz w:val="36"/>
          <w:szCs w:val="36"/>
          <w:lang w:val="en-US" w:eastAsia="zh-CN"/>
        </w:rPr>
      </w:pPr>
      <w:r>
        <w:rPr>
          <w:rFonts w:hint="eastAsia" w:ascii="Times New Roman" w:hAnsi="仿宋" w:eastAsia="仿宋"/>
          <w:sz w:val="36"/>
          <w:szCs w:val="36"/>
          <w:lang w:val="en-US" w:eastAsia="zh-CN"/>
        </w:rPr>
        <w:t>周开荣    陈素霞    张   论    李伟伟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</w:pPr>
    </w:p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EE3DB"/>
    <w:rsid w:val="5EFEE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2023-12-25T17:08:00Z</dcterms:created>
  <dc:creator>greatwall</dc:creator>
  <cp:lastModifiedBy>greatwall</cp:lastModifiedBy>
  <dcterms:modified xsi:type="dcterms:W3CDTF">2023-12-25T17:12:21Z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