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692A8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附件1</w:t>
      </w:r>
    </w:p>
    <w:p w14:paraId="355A70A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第九届宿州市</w:t>
      </w:r>
      <w:r>
        <w:rPr>
          <w:rFonts w:hint="eastAsia"/>
          <w:b/>
          <w:bCs/>
          <w:sz w:val="44"/>
          <w:szCs w:val="44"/>
          <w:lang w:eastAsia="zh-CN"/>
        </w:rPr>
        <w:t>青少年</w:t>
      </w:r>
      <w:r>
        <w:rPr>
          <w:rFonts w:hint="eastAsia"/>
          <w:b/>
          <w:bCs/>
          <w:sz w:val="44"/>
          <w:szCs w:val="44"/>
        </w:rPr>
        <w:t>机器人竞赛</w:t>
      </w:r>
    </w:p>
    <w:p w14:paraId="7C30B14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—任务赛</w:t>
      </w:r>
      <w:r>
        <w:rPr>
          <w:rFonts w:hint="eastAsia"/>
          <w:b/>
          <w:bCs/>
          <w:sz w:val="44"/>
          <w:szCs w:val="44"/>
          <w:lang w:val="en-US" w:eastAsia="zh-CN"/>
        </w:rPr>
        <w:t>A</w:t>
      </w:r>
    </w:p>
    <w:p w14:paraId="44458F48"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一、参赛范围</w:t>
      </w:r>
    </w:p>
    <w:p w14:paraId="7ACC4527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1.参赛组别：小学组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低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一、二年级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B22194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2.参赛人数：1人/队伍。</w:t>
      </w:r>
    </w:p>
    <w:p w14:paraId="12705DF2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3.每人限参加 1个赛项、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支队伍。</w:t>
      </w:r>
    </w:p>
    <w:p w14:paraId="02CF1F23">
      <w:r>
        <w:rPr>
          <w:rFonts w:hint="eastAsia" w:ascii="黑体" w:hAnsi="黑体" w:eastAsia="黑体" w:cs="黑体"/>
          <w:bCs/>
          <w:sz w:val="32"/>
          <w:szCs w:val="32"/>
        </w:rPr>
        <w:t>二、竞赛主题</w:t>
      </w:r>
    </w:p>
    <w:p w14:paraId="4472A55D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极速救援-危桥运输挑战赛</w:t>
      </w:r>
    </w:p>
    <w:p w14:paraId="596CDBA0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三、竞赛环境</w:t>
      </w:r>
    </w:p>
    <w:p w14:paraId="7A39406B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（一）赛纸总尺寸约为：长 120cm×宽 60cm，赛纸材质为刀刮布。赛纸平铺，摆放以现场为准。</w:t>
      </w:r>
    </w:p>
    <w:p w14:paraId="2A28DF36">
      <w:pPr>
        <w:pStyle w:val="2"/>
      </w:pPr>
    </w:p>
    <w:p w14:paraId="3B932247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示意图如下： </w:t>
      </w:r>
    </w:p>
    <w:p w14:paraId="103D9F43">
      <w:pPr>
        <w:pStyle w:val="2"/>
        <w:jc w:val="center"/>
        <w:rPr>
          <w:rFonts w:hint="eastAsia"/>
        </w:rPr>
      </w:pPr>
      <w:r>
        <w:drawing>
          <wp:inline distT="0" distB="0" distL="0" distR="0">
            <wp:extent cx="5274310" cy="2966085"/>
            <wp:effectExtent l="0" t="0" r="13970" b="5715"/>
            <wp:docPr id="2" name="图片 2" descr="D:\我的文档\xwechat_files\wxid_8usibovr5x9k21_7bba\temp\RWTemp\2026-01\520136bdf683a81f73ff13cb07ad7a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我的文档\xwechat_files\wxid_8usibovr5x9k21_7bba\temp\RWTemp\2026-01\520136bdf683a81f73ff13cb07ad7a0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2965450"/>
            <wp:effectExtent l="0" t="0" r="13970" b="6350"/>
            <wp:docPr id="5" name="图片 5" descr="D:\我的文档\xwechat_files\wxid_8usibovr5x9k21_7bba\temp\RWTemp\2026-02\ccfd3a39452398c150d022086fac6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我的文档\xwechat_files\wxid_8usibovr5x9k21_7bba\temp\RWTemp\2026-02\ccfd3a39452398c150d022086fac64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2D766">
      <w:pPr>
        <w:jc w:val="left"/>
        <w:rPr>
          <w:rFonts w:ascii="仿宋" w:hAnsi="仿宋" w:eastAsia="仿宋" w:cs="仿宋"/>
          <w:sz w:val="32"/>
          <w:szCs w:val="32"/>
        </w:rPr>
      </w:pPr>
    </w:p>
    <w:p w14:paraId="4B13AB3D">
      <w:r>
        <w:rPr>
          <w:rFonts w:hint="eastAsia" w:ascii="仿宋" w:hAnsi="仿宋" w:eastAsia="仿宋" w:cs="仿宋"/>
          <w:sz w:val="32"/>
          <w:szCs w:val="32"/>
        </w:rPr>
        <w:t>（二</w:t>
      </w:r>
      <w:r>
        <w:rPr>
          <w:rFonts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赛纸上基础装置。示意图如下：</w:t>
      </w:r>
    </w:p>
    <w:p w14:paraId="43AEE846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 xml:space="preserve">危桥。尺寸约为：长 </w:t>
      </w:r>
      <w:r>
        <w:rPr>
          <w:rFonts w:ascii="仿宋" w:hAnsi="仿宋" w:eastAsia="仿宋" w:cs="仿宋"/>
          <w:sz w:val="32"/>
          <w:szCs w:val="32"/>
        </w:rPr>
        <w:t>44.8</w:t>
      </w:r>
      <w:r>
        <w:rPr>
          <w:rFonts w:hint="eastAsia" w:ascii="仿宋" w:hAnsi="仿宋" w:eastAsia="仿宋" w:cs="仿宋"/>
          <w:sz w:val="32"/>
          <w:szCs w:val="32"/>
        </w:rPr>
        <w:t xml:space="preserve">cm×宽 </w:t>
      </w:r>
      <w:r>
        <w:rPr>
          <w:rFonts w:ascii="仿宋" w:hAnsi="仿宋" w:eastAsia="仿宋" w:cs="仿宋"/>
          <w:sz w:val="32"/>
          <w:szCs w:val="32"/>
        </w:rPr>
        <w:t>9.6</w:t>
      </w:r>
      <w:r>
        <w:rPr>
          <w:rFonts w:hint="eastAsia" w:ascii="仿宋" w:hAnsi="仿宋" w:eastAsia="仿宋" w:cs="仿宋"/>
          <w:sz w:val="32"/>
          <w:szCs w:val="32"/>
        </w:rPr>
        <w:t>cm×高0</w:t>
      </w:r>
      <w:r>
        <w:rPr>
          <w:rFonts w:ascii="仿宋" w:hAnsi="仿宋" w:eastAsia="仿宋" w:cs="仿宋"/>
          <w:sz w:val="32"/>
          <w:szCs w:val="32"/>
        </w:rPr>
        <w:t>.9cm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5F7ACDE">
      <w:pPr>
        <w:pStyle w:val="3"/>
        <w:ind w:firstLine="420"/>
      </w:pPr>
    </w:p>
    <w:p w14:paraId="0CFBDB52">
      <w:pPr>
        <w:pStyle w:val="2"/>
        <w:ind w:left="0" w:leftChars="0" w:firstLine="0" w:firstLineChars="0"/>
      </w:pPr>
      <w:r>
        <w:drawing>
          <wp:inline distT="0" distB="0" distL="0" distR="0">
            <wp:extent cx="2772410" cy="1307465"/>
            <wp:effectExtent l="0" t="0" r="1270" b="3175"/>
            <wp:docPr id="4" name="图片 4" descr="D:\我的文档\xwechat_files\wxid_8usibovr5x9k21_7bba\temp\RWTemp\2026-01\64e1bcf1f8896d13a1f114a09812f4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我的文档\xwechat_files\wxid_8usibovr5x9k21_7bba\temp\RWTemp\2026-01\64e1bcf1f8896d13a1f114a09812f4f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926" cy="132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337435" cy="1057275"/>
            <wp:effectExtent l="0" t="0" r="9525" b="9525"/>
            <wp:docPr id="7" name="图片 7" descr="D:\我的文档\xwechat_files\wxid_8usibovr5x9k21_7bba\temp\RWTemp\2026-01\25d83279782fd70f3404a1feed8f8f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我的文档\xwechat_files\wxid_8usibovr5x9k21_7bba\temp\RWTemp\2026-01\25d83279782fd70f3404a1feed8f8f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31964" r="188" b="25828"/>
                    <a:stretch>
                      <a:fillRect/>
                    </a:stretch>
                  </pic:blipFill>
                  <pic:spPr>
                    <a:xfrm>
                      <a:off x="0" y="0"/>
                      <a:ext cx="2371998" cy="107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E9CC6">
      <w:pPr>
        <w:jc w:val="left"/>
        <w:rPr>
          <w:rFonts w:ascii="仿宋" w:hAnsi="仿宋" w:eastAsia="仿宋" w:cs="仿宋"/>
          <w:sz w:val="32"/>
          <w:szCs w:val="32"/>
        </w:rPr>
      </w:pPr>
    </w:p>
    <w:p w14:paraId="6E3F1483">
      <w:pPr>
        <w:jc w:val="left"/>
        <w:rPr>
          <w:rFonts w:ascii="仿宋" w:hAnsi="仿宋" w:eastAsia="仿宋" w:cs="仿宋"/>
          <w:sz w:val="32"/>
          <w:szCs w:val="32"/>
        </w:rPr>
      </w:pPr>
    </w:p>
    <w:p w14:paraId="45944D95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 xml:space="preserve">集结点墙体。尺寸约为：长 </w:t>
      </w:r>
      <w:r>
        <w:rPr>
          <w:rFonts w:ascii="仿宋" w:hAnsi="仿宋" w:eastAsia="仿宋" w:cs="仿宋"/>
          <w:sz w:val="32"/>
          <w:szCs w:val="32"/>
        </w:rPr>
        <w:t>25.6</w:t>
      </w:r>
      <w:r>
        <w:rPr>
          <w:rFonts w:hint="eastAsia" w:ascii="仿宋" w:hAnsi="仿宋" w:eastAsia="仿宋" w:cs="仿宋"/>
          <w:sz w:val="32"/>
          <w:szCs w:val="32"/>
        </w:rPr>
        <w:t>cm×宽</w:t>
      </w:r>
      <w:r>
        <w:rPr>
          <w:rFonts w:ascii="仿宋" w:hAnsi="仿宋" w:eastAsia="仿宋" w:cs="仿宋"/>
          <w:sz w:val="32"/>
          <w:szCs w:val="32"/>
        </w:rPr>
        <w:t>3.2</w:t>
      </w:r>
      <w:r>
        <w:rPr>
          <w:rFonts w:hint="eastAsia" w:ascii="仿宋" w:hAnsi="仿宋" w:eastAsia="仿宋" w:cs="仿宋"/>
          <w:sz w:val="32"/>
          <w:szCs w:val="32"/>
        </w:rPr>
        <w:t>cm×高</w:t>
      </w:r>
      <w:r>
        <w:rPr>
          <w:rFonts w:ascii="仿宋" w:hAnsi="仿宋" w:eastAsia="仿宋" w:cs="仿宋"/>
          <w:sz w:val="32"/>
          <w:szCs w:val="32"/>
        </w:rPr>
        <w:t>12cm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  <w:r>
        <w:rPr>
          <w:rFonts w:ascii="仿宋" w:hAnsi="仿宋" w:eastAsia="仿宋" w:cs="仿宋"/>
          <w:sz w:val="32"/>
          <w:szCs w:val="32"/>
        </w:rPr>
        <w:t xml:space="preserve">  </w:t>
      </w:r>
    </w:p>
    <w:p w14:paraId="3A2EA713">
      <w:pPr>
        <w:pStyle w:val="2"/>
      </w:pPr>
    </w:p>
    <w:p w14:paraId="1FF0D50D">
      <w:pPr>
        <w:pStyle w:val="2"/>
        <w:ind w:left="0" w:leftChars="0" w:firstLine="2310" w:firstLineChars="1100"/>
      </w:pPr>
      <w:r>
        <w:drawing>
          <wp:inline distT="0" distB="0" distL="0" distR="0">
            <wp:extent cx="2073275" cy="967740"/>
            <wp:effectExtent l="0" t="0" r="14605" b="7620"/>
            <wp:docPr id="11" name="图片 11" descr="D:\我的文档\xwechat_files\wxid_8usibovr5x9k21_7bba\temp\RWTemp\2026-01\b264e57f7176872e67ee31915ee37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:\我的文档\xwechat_files\wxid_8usibovr5x9k21_7bba\temp\RWTemp\2026-01\b264e57f7176872e67ee31915ee375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3" t="27893" r="4109" b="30352"/>
                    <a:stretch>
                      <a:fillRect/>
                    </a:stretch>
                  </pic:blipFill>
                  <pic:spPr>
                    <a:xfrm>
                      <a:off x="0" y="0"/>
                      <a:ext cx="2104993" cy="98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6E72A">
      <w:pPr>
        <w:pStyle w:val="2"/>
        <w:ind w:left="0" w:leftChars="0" w:firstLine="2310" w:firstLineChars="1100"/>
      </w:pPr>
    </w:p>
    <w:p w14:paraId="4BA2AFB4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物资。</w:t>
      </w:r>
    </w:p>
    <w:p w14:paraId="286E35BC">
      <w:pPr>
        <w:pStyle w:val="2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</w:p>
    <w:p w14:paraId="2DFB53BC">
      <w:pPr>
        <w:pStyle w:val="2"/>
        <w:ind w:left="0" w:leftChars="0" w:firstLine="0" w:firstLineChars="0"/>
        <w:jc w:val="center"/>
      </w:pPr>
      <w:r>
        <w:drawing>
          <wp:inline distT="0" distB="0" distL="0" distR="0">
            <wp:extent cx="1263650" cy="1136650"/>
            <wp:effectExtent l="0" t="0" r="1270" b="6350"/>
            <wp:docPr id="13" name="图片 13" descr="D:\我的文档\xwechat_files\wxid_8usibovr5x9k21_7bba\temp\RWTemp\2026-01\3c5bc2401647b03ddfc1aca573c097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:\我的文档\xwechat_files\wxid_8usibovr5x9k21_7bba\temp\RWTemp\2026-01\3c5bc2401647b03ddfc1aca573c097f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40" t="24707" r="24444" b="22726"/>
                    <a:stretch>
                      <a:fillRect/>
                    </a:stretch>
                  </pic:blipFill>
                  <pic:spPr>
                    <a:xfrm>
                      <a:off x="0" y="0"/>
                      <a:ext cx="1272182" cy="114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C610D">
      <w:pPr>
        <w:pStyle w:val="2"/>
        <w:ind w:left="0" w:leftChars="0" w:firstLine="0" w:firstLineChars="0"/>
        <w:jc w:val="center"/>
      </w:pPr>
    </w:p>
    <w:p w14:paraId="18AA5D7F">
      <w:pPr>
        <w:pStyle w:val="2"/>
      </w:pPr>
    </w:p>
    <w:p w14:paraId="7357F2E8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</w:t>
      </w:r>
      <w:r>
        <w:rPr>
          <w:rFonts w:ascii="仿宋" w:hAnsi="仿宋" w:eastAsia="仿宋" w:cs="仿宋"/>
          <w:color w:val="auto"/>
          <w:sz w:val="32"/>
          <w:szCs w:val="32"/>
        </w:rPr>
        <w:t>.基础装置粘贴于场地上，初始摆放及基础装置位置如图</w:t>
      </w:r>
      <w:r>
        <w:rPr>
          <w:rFonts w:ascii="仿宋" w:hAnsi="仿宋" w:eastAsia="仿宋" w:cs="仿宋"/>
          <w:sz w:val="32"/>
          <w:szCs w:val="32"/>
        </w:rPr>
        <w:t>，选手比赛开始前不得做任何改动。</w:t>
      </w: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5272405" cy="2964815"/>
            <wp:effectExtent l="0" t="0" r="635" b="6985"/>
            <wp:docPr id="1" name="图片 1" descr="7fb49e9cff4c091267996389ad5bd9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b49e9cff4c091267996389ad5bd9f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9394E">
      <w:pPr>
        <w:pStyle w:val="2"/>
        <w:ind w:left="0" w:leftChars="0" w:firstLine="0" w:firstLineChars="0"/>
      </w:pP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24520F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四、竞赛器材</w:t>
      </w:r>
    </w:p>
    <w:p w14:paraId="2213C6E6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1、器材选手需要自备，品牌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为乐高正版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6C559A4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2、器材要求：</w:t>
      </w:r>
    </w:p>
    <w:p w14:paraId="65E5DD87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（1）比赛前零件处于松散状态。</w:t>
      </w:r>
    </w:p>
    <w:p w14:paraId="15715DEB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（2）不可编程，不可使用遥控器，不可使用传感器。</w:t>
      </w:r>
    </w:p>
    <w:p w14:paraId="2118E913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（3）动力来源：仅可以使用一个马达。</w:t>
      </w:r>
    </w:p>
    <w:p w14:paraId="32ADC738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（4）电源电压不得大于 9V。</w:t>
      </w:r>
    </w:p>
    <w:p w14:paraId="6B4509E2">
      <w:r>
        <w:rPr>
          <w:rFonts w:hint="eastAsia" w:ascii="黑体" w:hAnsi="黑体" w:eastAsia="黑体" w:cs="黑体"/>
          <w:b/>
          <w:sz w:val="32"/>
          <w:szCs w:val="32"/>
        </w:rPr>
        <w:t>五、</w:t>
      </w:r>
      <w:r>
        <w:rPr>
          <w:rFonts w:hint="eastAsia" w:ascii="黑体" w:hAnsi="黑体" w:eastAsia="黑体" w:cs="黑体"/>
          <w:bCs/>
          <w:sz w:val="32"/>
          <w:szCs w:val="32"/>
        </w:rPr>
        <w:t>竞赛任务</w:t>
      </w:r>
    </w:p>
    <w:p w14:paraId="66E2ED36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（一）任务概述</w:t>
      </w:r>
    </w:p>
    <w:p w14:paraId="2BC87733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选手需要设计一款救援运输机，救援运输机不得超过长 </w:t>
      </w:r>
      <w:r>
        <w:rPr>
          <w:rFonts w:ascii="仿宋" w:hAnsi="仿宋" w:eastAsia="仿宋" w:cs="仿宋"/>
          <w:sz w:val="32"/>
          <w:szCs w:val="32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cm×宽</w:t>
      </w:r>
      <w:r>
        <w:rPr>
          <w:rFonts w:ascii="仿宋" w:hAnsi="仿宋" w:eastAsia="仿宋" w:cs="仿宋"/>
          <w:sz w:val="32"/>
          <w:szCs w:val="32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cm×高</w:t>
      </w:r>
      <w:r>
        <w:rPr>
          <w:rFonts w:ascii="仿宋" w:hAnsi="仿宋" w:eastAsia="仿宋" w:cs="仿宋"/>
          <w:sz w:val="32"/>
          <w:szCs w:val="32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cm。在安全区内装载物资出发，通过狭窄的危桥，准确的将物资送至集结点内，并自动卸下。</w:t>
      </w:r>
    </w:p>
    <w:p w14:paraId="593A890A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（二）任务分解</w:t>
      </w:r>
    </w:p>
    <w:p w14:paraId="409725AE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比赛时长 </w:t>
      </w:r>
      <w:r>
        <w:rPr>
          <w:rFonts w:ascii="仿宋" w:hAnsi="仿宋" w:eastAsia="仿宋" w:cs="仿宋"/>
          <w:sz w:val="32"/>
          <w:szCs w:val="32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 xml:space="preserve">分钟，其中搭建时间为 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 xml:space="preserve"> 分钟，任务时间为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 分钟。选手搭建救援运输机，救援运输机需放置到安全区内，成功装载物资后，选手启动救援运输机，使其自主运行；安全、稳定的通过狭窄的危桥后，救援运输机需完全驶入集结点内，准确的将物资自动卸下。</w:t>
      </w:r>
    </w:p>
    <w:p w14:paraId="280B4C8D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（三）用时与次数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93"/>
        <w:gridCol w:w="2074"/>
        <w:gridCol w:w="2137"/>
      </w:tblGrid>
      <w:tr w14:paraId="7A46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9A87421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组别</w:t>
            </w:r>
          </w:p>
        </w:tc>
        <w:tc>
          <w:tcPr>
            <w:tcW w:w="2593" w:type="dxa"/>
          </w:tcPr>
          <w:p w14:paraId="33AFD4C0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搭建及调试时长</w:t>
            </w:r>
          </w:p>
        </w:tc>
        <w:tc>
          <w:tcPr>
            <w:tcW w:w="2074" w:type="dxa"/>
          </w:tcPr>
          <w:p w14:paraId="0DBDC666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任务时长</w:t>
            </w:r>
          </w:p>
        </w:tc>
        <w:tc>
          <w:tcPr>
            <w:tcW w:w="2137" w:type="dxa"/>
          </w:tcPr>
          <w:p w14:paraId="279BE70B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任务次数</w:t>
            </w:r>
          </w:p>
          <w:p w14:paraId="25E804ED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508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CFE8285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小学组</w:t>
            </w:r>
          </w:p>
        </w:tc>
        <w:tc>
          <w:tcPr>
            <w:tcW w:w="2593" w:type="dxa"/>
          </w:tcPr>
          <w:p w14:paraId="652A51E9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分钟 </w:t>
            </w:r>
          </w:p>
        </w:tc>
        <w:tc>
          <w:tcPr>
            <w:tcW w:w="2074" w:type="dxa"/>
          </w:tcPr>
          <w:p w14:paraId="1B25566C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</w:rPr>
              <w:t>120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秒/次</w:t>
            </w:r>
          </w:p>
        </w:tc>
        <w:tc>
          <w:tcPr>
            <w:tcW w:w="2137" w:type="dxa"/>
          </w:tcPr>
          <w:p w14:paraId="5BFAB74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1次</w:t>
            </w:r>
          </w:p>
          <w:p w14:paraId="6726D887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08B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</w:tcPr>
          <w:p w14:paraId="7588E9E8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1.现场搭建及调试时长：各组别所有参赛队伍统一进行搭建与调试的有效时间。</w:t>
            </w:r>
          </w:p>
          <w:p w14:paraId="3FA51790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2.规定任务时长：救援运输机完成规定任务的有效时间。</w:t>
            </w:r>
          </w:p>
          <w:p w14:paraId="7FBEC223">
            <w:pPr>
              <w:pStyle w:val="2"/>
              <w:ind w:left="0" w:leftChars="0" w:firstLine="0" w:firstLineChars="0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所有计时精确到秒。</w:t>
            </w:r>
          </w:p>
        </w:tc>
      </w:tr>
    </w:tbl>
    <w:p w14:paraId="26AA49B0"/>
    <w:p w14:paraId="0EE4590F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六、</w:t>
      </w:r>
      <w:r>
        <w:rPr>
          <w:rFonts w:hint="eastAsia" w:ascii="黑体" w:hAnsi="黑体" w:eastAsia="黑体" w:cs="黑体"/>
          <w:bCs/>
          <w:sz w:val="32"/>
          <w:szCs w:val="32"/>
        </w:rPr>
        <w:t>运行与结束</w:t>
      </w:r>
    </w:p>
    <w:p w14:paraId="111B6364">
      <w:pPr>
        <w:pStyle w:val="2"/>
        <w:ind w:left="0" w:leftChars="0"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1、搭建完成后向裁判示意，裁判宣布比赛开始，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分钟后，没有将救援运输机放置到安全区内将视为放弃比赛。</w:t>
      </w:r>
    </w:p>
    <w:p w14:paraId="3EA36E69">
      <w:pPr>
        <w:pStyle w:val="2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、正式开始前，选手根据裁判要求在安全区内进行物资装载，选手确认装载完成后由裁判发令开始比赛并计时。</w:t>
      </w:r>
    </w:p>
    <w:p w14:paraId="2105A0C2">
      <w:pPr>
        <w:pStyle w:val="2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3、救援运输机启动前垂直投影不得超出安全区。</w:t>
      </w:r>
    </w:p>
    <w:p w14:paraId="72ACF2A4">
      <w:pPr>
        <w:pStyle w:val="2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、任务过程中选手不得触碰救援运输机的任意部位、基础装置及任务物品，直至物资卸下。</w:t>
      </w:r>
    </w:p>
    <w:p w14:paraId="7D1FEA14">
      <w:pPr>
        <w:pStyle w:val="2"/>
        <w:ind w:left="0" w:leftChars="0" w:firstLine="0" w:firstLineChars="0"/>
        <w:rPr>
          <w:rFonts w:ascii="仿宋" w:hAnsi="仿宋" w:eastAsia="仿宋" w:cs="仿宋"/>
          <w:color w:val="1E386B" w:themeColor="accent1" w:themeShade="8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5、救援运输机运送物资通过危桥时，其任意部位接触赛纸，比赛结束。</w:t>
      </w:r>
    </w:p>
    <w:p w14:paraId="2CC08151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、救援运输机行进过程中参赛选手触碰到救援运输机的任意部位，比赛结束。</w:t>
      </w:r>
    </w:p>
    <w:p w14:paraId="4B0D30C3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、救援运输机在起点区域30秒内无法启动或行进过程中静止且30秒内没有动作的可能性，比赛结束。</w:t>
      </w:r>
    </w:p>
    <w:p w14:paraId="4EF1512F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、救援运输机在运输过程中物资掉落，比赛结束。</w:t>
      </w:r>
    </w:p>
    <w:p w14:paraId="56AC0A22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、任务环节满分完成时，比赛结束。</w:t>
      </w:r>
    </w:p>
    <w:p w14:paraId="247E28BE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、选手主动提出结束比赛。</w:t>
      </w:r>
    </w:p>
    <w:p w14:paraId="34E5B423">
      <w:pPr>
        <w:pStyle w:val="7"/>
        <w:numPr>
          <w:ilvl w:val="0"/>
          <w:numId w:val="1"/>
        </w:numPr>
        <w:tabs>
          <w:tab w:val="left" w:pos="312"/>
        </w:tabs>
        <w:ind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总限时用完时，计时停止，比赛结束。</w:t>
      </w:r>
    </w:p>
    <w:p w14:paraId="2EBA4E2C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、比赛任务执行过程中计时无暂停、任务无重试、救援运输机无重启。</w:t>
      </w:r>
    </w:p>
    <w:p w14:paraId="43B65103">
      <w:pPr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七、评比标准</w:t>
      </w:r>
    </w:p>
    <w:p w14:paraId="675FA973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（一）计分说明</w:t>
      </w:r>
    </w:p>
    <w:p w14:paraId="1535D6A0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1、执行任务前，在规定时间内完成救援运输机的搭建得100分。</w:t>
      </w:r>
    </w:p>
    <w:p w14:paraId="3A36705B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2、救援运输机符合搭建要求且完全在安全区内得1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 w14:paraId="40AECC65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3、救援运输机成功装载物资得1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 w14:paraId="59917DED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、救援运输机运送物资成功登陆桥面，且任意部位不与赛纸接触得1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 w14:paraId="46EB5885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、救援运输机运送物资时的垂直投影完全通过危桥中间的凹陷处，且任意部位不与赛纸接触得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 w14:paraId="69D386B0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、救援运输机运送物资完全通过危桥得</w:t>
      </w:r>
      <w:r>
        <w:rPr>
          <w:rFonts w:ascii="仿宋" w:hAnsi="仿宋" w:eastAsia="仿宋" w:cs="仿宋"/>
          <w:sz w:val="32"/>
          <w:szCs w:val="32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 w14:paraId="7D7E8379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、救援运输机运送物资完全进入集结点内得</w:t>
      </w: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 w14:paraId="7C9FA7D9">
      <w:pPr>
        <w:pStyle w:val="2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、物资掉落，接触赛纸的瞬间在集结点内得</w:t>
      </w: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 w14:paraId="32A37D47">
      <w:pPr>
        <w:pStyle w:val="2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 xml:space="preserve">、额外加分项： </w:t>
      </w:r>
    </w:p>
    <w:p w14:paraId="3258EA3A">
      <w:pPr>
        <w:pStyle w:val="2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物资掉落后最终停留在集结点A区内加</w:t>
      </w:r>
      <w:r>
        <w:rPr>
          <w:rFonts w:ascii="仿宋" w:hAnsi="仿宋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 w14:paraId="505A655E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物资掉落后最终停留在集结点</w:t>
      </w:r>
      <w:r>
        <w:rPr>
          <w:rFonts w:ascii="仿宋" w:hAnsi="仿宋" w:eastAsia="仿宋" w:cs="仿宋"/>
          <w:sz w:val="32"/>
          <w:szCs w:val="32"/>
        </w:rPr>
        <w:t>B</w:t>
      </w:r>
      <w:r>
        <w:rPr>
          <w:rFonts w:hint="eastAsia" w:ascii="仿宋" w:hAnsi="仿宋" w:eastAsia="仿宋" w:cs="仿宋"/>
          <w:sz w:val="32"/>
          <w:szCs w:val="32"/>
        </w:rPr>
        <w:t>区内加</w:t>
      </w: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 w14:paraId="45412BEF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物资掉落后最终停留在集结点</w:t>
      </w:r>
      <w:r>
        <w:rPr>
          <w:rFonts w:ascii="仿宋" w:hAnsi="仿宋" w:eastAsia="仿宋" w:cs="仿宋"/>
          <w:sz w:val="32"/>
          <w:szCs w:val="32"/>
        </w:rPr>
        <w:t>C</w:t>
      </w:r>
      <w:r>
        <w:rPr>
          <w:rFonts w:hint="eastAsia" w:ascii="仿宋" w:hAnsi="仿宋" w:eastAsia="仿宋" w:cs="仿宋"/>
          <w:sz w:val="32"/>
          <w:szCs w:val="32"/>
        </w:rPr>
        <w:t>区内加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 w14:paraId="5DACF768">
      <w:pPr>
        <w:pStyle w:val="2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物资掉落后在集结点A、B、C区的分界线处则不加分。</w:t>
      </w:r>
    </w:p>
    <w:p w14:paraId="0D55F76F">
      <w:pPr>
        <w:pStyle w:val="2"/>
        <w:ind w:left="0" w:leftChars="0" w:firstLine="0" w:firstLineChars="0"/>
      </w:pP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、比赛任务总时长为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分钟，超过比赛时间（裁判计时为准）获得的分数无效。完成所有的任务则将剩余的时间加到总分中1分/秒。</w:t>
      </w:r>
    </w:p>
    <w:p w14:paraId="5F0F61D5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、任务执行过程中，救援运输机发生结构件掉落， -5分/次。</w:t>
      </w:r>
    </w:p>
    <w:p w14:paraId="1A4C97FE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（二）成绩计算</w:t>
      </w:r>
    </w:p>
    <w:p w14:paraId="101DCCEE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1、规定任务时长内只完成部分任务，按实际完成的任务计算得分。</w:t>
      </w:r>
    </w:p>
    <w:p w14:paraId="485AA6C4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2、成绩高者排名靠前，若成绩相同，完成任务时长少者排名靠前。</w:t>
      </w:r>
    </w:p>
    <w:p w14:paraId="285CC2F8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3、若分数、完成任务时长均相同，则判定为并列名次。</w:t>
      </w:r>
    </w:p>
    <w:p w14:paraId="684544CB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（三）不予评奖</w:t>
      </w:r>
    </w:p>
    <w:p w14:paraId="244C3A7E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1、取消比赛资格：参赛选手重复或虚假报名，找他人替赛或替他人比赛，迟到 5分钟以上，未到场比赛。</w:t>
      </w:r>
    </w:p>
    <w:p w14:paraId="0F6EA6F5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2、参赛选手比赛成绩为零分。</w:t>
      </w:r>
    </w:p>
    <w:p w14:paraId="3FBB4FA3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3、参赛选手被投诉且成立。</w:t>
      </w:r>
    </w:p>
    <w:p w14:paraId="2EB21122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4、参赛选手不听从裁判（评委）依据竞赛规则所作出的正确指示。</w:t>
      </w:r>
    </w:p>
    <w:p w14:paraId="7BF1F410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5、参赛选手比赛过程中，不得与其他人员沟通，须本人独立完成的比赛内容。</w:t>
      </w:r>
    </w:p>
    <w:p w14:paraId="3ED073DC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6、参赛选手蓄意损坏比赛场地、道具及其他参赛选手救援运输机。</w:t>
      </w:r>
    </w:p>
    <w:p w14:paraId="4C260BE2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7、参赛选手借给或借用其他队伍救援运输机比赛。</w:t>
      </w:r>
    </w:p>
    <w:p w14:paraId="5CBAC14E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8、参赛救援运输机不符合第四项 “竞赛器材”要求。</w:t>
      </w:r>
    </w:p>
    <w:p w14:paraId="167F1A08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、参赛救援运输机启动后人为手动触碰运行救援运输机。</w:t>
      </w:r>
    </w:p>
    <w:p w14:paraId="5350F39F">
      <w:pPr>
        <w:rPr>
          <w:b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八、相关说明</w:t>
      </w:r>
    </w:p>
    <w:p w14:paraId="66FA22E8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本规则是实施裁判工作的依据，在竞赛过程中裁判（评委）</w:t>
      </w:r>
    </w:p>
    <w:p w14:paraId="2D4BA4F8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有最终裁定权。凡是规则中没有说明的事项由裁判组决定。</w:t>
      </w:r>
    </w:p>
    <w:p w14:paraId="365D92BA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1、组织委员会：负责竞赛的整体规划、组织协调等工作。</w:t>
      </w:r>
    </w:p>
    <w:p w14:paraId="10EC6972">
      <w:pPr>
        <w:tabs>
          <w:tab w:val="left" w:pos="312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2、裁判团队：由专业人员组成，负责竞赛规则的执行、评分裁判等工作。</w:t>
      </w:r>
    </w:p>
    <w:p w14:paraId="67978B02">
      <w:pPr>
        <w:jc w:val="left"/>
        <w:rPr>
          <w:rFonts w:ascii="黑体" w:hAnsi="黑体" w:eastAsia="黑体" w:cs="仿宋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z w:val="32"/>
          <w:szCs w:val="32"/>
        </w:rPr>
        <w:t>九、其他注意事项</w:t>
      </w:r>
    </w:p>
    <w:p w14:paraId="3C7E335C">
      <w:pPr>
        <w:rPr>
          <w:rFonts w:ascii="黑体" w:hAnsi="黑体" w:eastAsia="黑体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（1）竞赛选手在参赛时需佩戴参赛证，否则不能入场。</w:t>
      </w:r>
    </w:p>
    <w:p w14:paraId="70EF672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（2）请遵守赛场的秩序和要求，爱护各项公共设施。</w:t>
      </w:r>
    </w:p>
    <w:p w14:paraId="2EF82B85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（3）请注意保管好参赛物品和个人财物，离开时请随身带走，如有遗失，后果自负。</w:t>
      </w:r>
    </w:p>
    <w:p w14:paraId="02D9510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（4）请注意个人身体健康及人身安全，根据个人情况自备常用药品，如遇身体不适请及时通知裁判员及工作人员。</w:t>
      </w:r>
    </w:p>
    <w:p w14:paraId="017721D6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322F64D4"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任务赛</w:t>
      </w:r>
      <w:r>
        <w:rPr>
          <w:rFonts w:hint="eastAsia"/>
          <w:b/>
          <w:bCs/>
          <w:sz w:val="44"/>
          <w:szCs w:val="44"/>
          <w:lang w:val="en-US" w:eastAsia="zh-CN"/>
        </w:rPr>
        <w:t>B</w:t>
      </w:r>
    </w:p>
    <w:p w14:paraId="5545EF3A"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一、参赛范围</w:t>
      </w:r>
    </w:p>
    <w:p w14:paraId="780FD1F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1.参赛组别：小学组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二、三年级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61294A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2.参赛人数：1 人/队伍。</w:t>
      </w:r>
    </w:p>
    <w:p w14:paraId="79A0C80D"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3.每人限参加 1个赛项、1 支队伍。</w:t>
      </w:r>
    </w:p>
    <w:p w14:paraId="3E0ED949">
      <w:r>
        <w:rPr>
          <w:rFonts w:hint="eastAsia" w:ascii="黑体" w:hAnsi="黑体" w:eastAsia="黑体" w:cs="黑体"/>
          <w:bCs/>
          <w:sz w:val="32"/>
          <w:szCs w:val="32"/>
        </w:rPr>
        <w:t>二、竞赛主题</w:t>
      </w:r>
    </w:p>
    <w:p w14:paraId="6846CA56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极速救援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物资转运先锋</w:t>
      </w:r>
    </w:p>
    <w:p w14:paraId="2835A01E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Cs/>
          <w:sz w:val="32"/>
          <w:szCs w:val="32"/>
        </w:rPr>
        <w:t>竞赛环境</w:t>
      </w:r>
    </w:p>
    <w:p w14:paraId="6B5244C4">
      <w:pPr>
        <w:numPr>
          <w:ilvl w:val="0"/>
          <w:numId w:val="2"/>
        </w:numPr>
        <w:ind w:left="0" w:leftChars="0" w:firstLine="42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编程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能够完成编程的软件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14B65967">
      <w:pPr>
        <w:numPr>
          <w:ilvl w:val="0"/>
          <w:numId w:val="2"/>
        </w:numPr>
        <w:ind w:left="0" w:leftChars="0" w:firstLine="42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编程设备：检录时设备内无提前编写的相关比赛程序，比赛时设备开启飞行模式。</w:t>
      </w:r>
    </w:p>
    <w:p w14:paraId="70756265">
      <w:pPr>
        <w:numPr>
          <w:ilvl w:val="0"/>
          <w:numId w:val="2"/>
        </w:numPr>
        <w:ind w:left="0" w:leftChars="0" w:firstLine="42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禁带设备：U盘、手机、对讲机、带通信或存储功能的手表（环）等。</w:t>
      </w:r>
    </w:p>
    <w:p w14:paraId="3D0D4BCA">
      <w:pPr>
        <w:numPr>
          <w:ilvl w:val="0"/>
          <w:numId w:val="2"/>
        </w:numPr>
        <w:ind w:left="0" w:leftChars="0" w:firstLine="420" w:firstLineChars="0"/>
      </w:pPr>
      <w:r>
        <w:rPr>
          <w:rFonts w:hint="eastAsia" w:ascii="仿宋" w:hAnsi="仿宋" w:eastAsia="仿宋" w:cs="仿宋"/>
          <w:sz w:val="32"/>
          <w:szCs w:val="32"/>
        </w:rPr>
        <w:t>竞赛场地示意图如下：</w:t>
      </w:r>
    </w:p>
    <w:p w14:paraId="5FC99E7A">
      <w:pPr>
        <w:pStyle w:val="7"/>
        <w:numPr>
          <w:ilvl w:val="0"/>
          <w:numId w:val="3"/>
        </w:numPr>
        <w:ind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赛纸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总尺寸为长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0cm×宽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0cm，</w:t>
      </w:r>
      <w:r>
        <w:rPr>
          <w:rFonts w:hint="eastAsia" w:ascii="仿宋" w:hAnsi="仿宋" w:eastAsia="仿宋" w:cs="仿宋"/>
          <w:sz w:val="32"/>
          <w:szCs w:val="32"/>
        </w:rPr>
        <w:t>赛纸材质为刀刮布。赛纸平铺，摆放以现场为准。</w:t>
      </w:r>
    </w:p>
    <w:p w14:paraId="3144FD5F">
      <w:pPr>
        <w:jc w:val="left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示意图如下：</w:t>
      </w: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2934970" cy="5284470"/>
            <wp:effectExtent l="0" t="0" r="3810" b="6350"/>
            <wp:docPr id="19" name="图片 19" descr="_cgi-bin_mmwebwx-bin_webwxgetmsgimg__&amp;MsgID=9061574629488330308&amp;skey=@crypt_941961a1_9347d53fb78673836a794ac287cdef45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_cgi-bin_mmwebwx-bin_webwxgetmsgimg__&amp;MsgID=9061574629488330308&amp;skey=@crypt_941961a1_9347d53fb78673836a794ac287cdef45&amp;mmweb_appid=wx_webfilehelper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34970" cy="528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125F28">
      <w:pPr>
        <w:numPr>
          <w:ilvl w:val="0"/>
          <w:numId w:val="3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备战台</w:t>
      </w:r>
      <w:r>
        <w:rPr>
          <w:rFonts w:hint="eastAsia" w:ascii="仿宋" w:hAnsi="仿宋" w:eastAsia="仿宋" w:cs="仿宋"/>
          <w:sz w:val="32"/>
          <w:szCs w:val="32"/>
        </w:rPr>
        <w:t>。示意图如下：</w:t>
      </w:r>
    </w:p>
    <w:p w14:paraId="305B7B07">
      <w:pPr>
        <w:pStyle w:val="2"/>
        <w:ind w:left="0" w:leftChars="0" w:firstLine="0" w:firstLineChars="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210310" cy="707390"/>
            <wp:effectExtent l="0" t="0" r="8890" b="8890"/>
            <wp:docPr id="6" name="图片 6" descr="_cgi-bin_mmwebwx-bin_webwxgetmsgimg__&amp;MsgID=1561291766359667648&amp;skey=@crypt_941961a1_9347d53fb78673836a794ac287cdef45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_cgi-bin_mmwebwx-bin_webwxgetmsgimg__&amp;MsgID=1561291766359667648&amp;skey=@crypt_941961a1_9347d53fb78673836a794ac287cdef45&amp;mmweb_appid=wx_webfilehelper"/>
                    <pic:cNvPicPr>
                      <a:picLocks noChangeAspect="1"/>
                    </pic:cNvPicPr>
                  </pic:nvPicPr>
                  <pic:blipFill>
                    <a:blip r:embed="rId12"/>
                    <a:srcRect l="12492" t="12273" r="46265" b="51542"/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674495" cy="740410"/>
            <wp:effectExtent l="0" t="0" r="1905" b="6350"/>
            <wp:docPr id="8" name="图片 8" descr="_cgi-bin_mmwebwx-bin_webwxgetmsgimg__&amp;MsgID=525695328562412713&amp;skey=@crypt_941961a1_9347d53fb78673836a794ac287cdef45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_cgi-bin_mmwebwx-bin_webwxgetmsgimg__&amp;MsgID=525695328562412713&amp;skey=@crypt_941961a1_9347d53fb78673836a794ac287cdef45&amp;mmweb_appid=wx_webfilehelper"/>
                    <pic:cNvPicPr>
                      <a:picLocks noChangeAspect="1"/>
                    </pic:cNvPicPr>
                  </pic:nvPicPr>
                  <pic:blipFill>
                    <a:blip r:embed="rId13"/>
                    <a:srcRect l="7000" t="15623" r="5019" b="31685"/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887855" cy="739775"/>
            <wp:effectExtent l="0" t="0" r="1905" b="6985"/>
            <wp:docPr id="10" name="图片 10" descr="_cgi-bin_mmwebwx-bin_webwxgetmsgimg__&amp;MsgID=2202295770041961546&amp;skey=@crypt_941961a1_9347d53fb78673836a794ac287cdef45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_cgi-bin_mmwebwx-bin_webwxgetmsgimg__&amp;MsgID=2202295770041961546&amp;skey=@crypt_941961a1_9347d53fb78673836a794ac287cdef45&amp;mmweb_appid=wx_webfilehelper"/>
                    <pic:cNvPicPr>
                      <a:picLocks noChangeAspect="1"/>
                    </pic:cNvPicPr>
                  </pic:nvPicPr>
                  <pic:blipFill>
                    <a:blip r:embed="rId14"/>
                    <a:srcRect b="40275"/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24FD3">
      <w:pPr>
        <w:pStyle w:val="2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106805" cy="1249680"/>
            <wp:effectExtent l="0" t="0" r="5715" b="0"/>
            <wp:docPr id="3" name="图片 3" descr="_cgi-bin_mmwebwx-bin_webwxgetmsgimg__&amp;MsgID=427186093215966121&amp;skey=@crypt_941961a1_9347d53fb78673836a794ac287cdef45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_cgi-bin_mmwebwx-bin_webwxgetmsgimg__&amp;MsgID=427186093215966121&amp;skey=@crypt_941961a1_9347d53fb78673836a794ac287cdef45&amp;mmweb_appid=wx_webfilehelper"/>
                    <pic:cNvPicPr>
                      <a:picLocks noChangeAspect="1"/>
                    </pic:cNvPicPr>
                  </pic:nvPicPr>
                  <pic:blipFill>
                    <a:blip r:embed="rId15"/>
                    <a:srcRect l="18506" t="14657" r="17762" b="13377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972820" cy="1551305"/>
            <wp:effectExtent l="0" t="0" r="2540" b="3175"/>
            <wp:docPr id="9" name="图片 9" descr="_cgi-bin_mmwebwx-bin_webwxgetmsgimg__&amp;MsgID=1705224251642014202&amp;skey=@crypt_941961a1_9347d53fb78673836a794ac287cdef45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_cgi-bin_mmwebwx-bin_webwxgetmsgimg__&amp;MsgID=1705224251642014202&amp;skey=@crypt_941961a1_9347d53fb78673836a794ac287cdef45&amp;mmweb_appid=wx_webfilehelper"/>
                    <pic:cNvPicPr>
                      <a:picLocks noChangeAspect="1"/>
                    </pic:cNvPicPr>
                  </pic:nvPicPr>
                  <pic:blipFill>
                    <a:blip r:embed="rId16"/>
                    <a:srcRect t="10379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1021715" cy="1695450"/>
            <wp:effectExtent l="0" t="0" r="14605" b="11430"/>
            <wp:docPr id="12" name="图片 12" descr="_cgi-bin_mmwebwx-bin_webwxgetmsgimg__&amp;MsgID=6822180185635582803&amp;skey=@crypt_941961a1_9347d53fb78673836a794ac287cdef45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_cgi-bin_mmwebwx-bin_webwxgetmsgimg__&amp;MsgID=6822180185635582803&amp;skey=@crypt_941961a1_9347d53fb78673836a794ac287cdef45&amp;mmweb_appid=wx_webfilehelper"/>
                    <pic:cNvPicPr>
                      <a:picLocks noChangeAspect="1"/>
                    </pic:cNvPicPr>
                  </pic:nvPicPr>
                  <pic:blipFill>
                    <a:blip r:embed="rId17"/>
                    <a:srcRect l="26296" t="2189" r="19529" b="7912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22551">
      <w:pPr>
        <w:pStyle w:val="2"/>
        <w:ind w:left="0" w:leftChars="0" w:firstLine="0" w:firstLineChars="0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4445</wp:posOffset>
                </wp:positionV>
                <wp:extent cx="845820" cy="320040"/>
                <wp:effectExtent l="4445" t="4445" r="18415" b="1079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34135" y="8112760"/>
                          <a:ext cx="8458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9CF48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运输物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8pt;margin-top:0.35pt;height:25.2pt;width:66.6pt;z-index:251659264;mso-width-relative:page;mso-height-relative:page;" fillcolor="#FFFFFF [3201]" filled="t" stroked="t" coordsize="21600,21600" o:gfxdata="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1k2080wAAAAYBAAAPAAAAAAAAAAEAIAAAACIAAABkcnMvZG93bnJldi54bWxQSwECFAAUAAAA&#10;CACHTuJAWA9fXWUCAADEBAAADgAAAAAAAAABACAAAAAi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069CF48">
                      <w:pPr>
                        <w:jc w:val="center"/>
                        <w:rPr>
                          <w:rFonts w:hint="eastAsia" w:eastAsia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运输物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3422015</wp:posOffset>
                </wp:positionH>
                <wp:positionV relativeFrom="paragraph">
                  <wp:posOffset>10795</wp:posOffset>
                </wp:positionV>
                <wp:extent cx="815340" cy="327660"/>
                <wp:effectExtent l="4445" t="4445" r="18415" b="1841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25035" y="8105140"/>
                          <a:ext cx="8153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FE032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检测物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9.45pt;margin-top:0.85pt;height:25.8pt;width:64.2pt;z-index:251661312;mso-width-relative:page;mso-height-relative:page;" fillcolor="#FFFFFF [3201]" filled="t" stroked="t" coordsize="21600,21600" o:gfxdata="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ppy/51AAAAAgBAAAPAAAAAAAAAAEAIAAAACIAAABkcnMvZG93bnJldi54bWxQSwECFAAUAAAA&#10;CACHTuJAkgB7k2QCAADEBAAADgAAAAAAAAABACAAAAAj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78FE032">
                      <w:pPr>
                        <w:jc w:val="center"/>
                        <w:rPr>
                          <w:rFonts w:hint="eastAsia" w:eastAsia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检测物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13335</wp:posOffset>
                </wp:positionV>
                <wp:extent cx="853440" cy="327025"/>
                <wp:effectExtent l="4445" t="4445" r="10795" b="1905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04795" y="8150860"/>
                          <a:ext cx="853440" cy="32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2D25A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碰落台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1pt;margin-top:1.05pt;height:25.75pt;width:67.2pt;z-index:251660288;mso-width-relative:page;mso-height-relative:page;" fillcolor="#FFFFFF [3201]" filled="t" stroked="t" coordsize="21600,21600" o:gfxdata="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/vzpnWAAAACAEAAA8AAAAAAAAAAQAgAAAAIgAAAGRycy9kb3ducmV2LnhtbFBLAQIUABQA&#10;AAAIAIdO4kBKWGJkZAIAAMQ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72D25A">
                      <w:pPr>
                        <w:jc w:val="center"/>
                        <w:rPr>
                          <w:rFonts w:hint="eastAsia" w:eastAsia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碰落台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346D6913">
      <w:pPr>
        <w:rPr>
          <w:rFonts w:hint="eastAsia" w:eastAsia="宋体"/>
          <w:lang w:eastAsia="zh-CN"/>
        </w:rPr>
      </w:pPr>
    </w:p>
    <w:p w14:paraId="5D524076">
      <w:pPr>
        <w:pStyle w:val="2"/>
        <w:rPr>
          <w:rFonts w:hint="eastAsia"/>
          <w:lang w:eastAsia="zh-CN"/>
        </w:rPr>
      </w:pPr>
    </w:p>
    <w:p w14:paraId="2EA2AE9E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Cs/>
          <w:sz w:val="32"/>
          <w:szCs w:val="32"/>
        </w:rPr>
        <w:t>竞赛器材</w:t>
      </w:r>
    </w:p>
    <w:p w14:paraId="58E0F327">
      <w:pPr>
        <w:pStyle w:val="2"/>
        <w:numPr>
          <w:ilvl w:val="0"/>
          <w:numId w:val="4"/>
        </w:numPr>
        <w:ind w:leftChars="0" w:firstLineChars="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器材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及编程设备：</w:t>
      </w:r>
      <w:r>
        <w:rPr>
          <w:rFonts w:hint="eastAsia" w:ascii="仿宋" w:hAnsi="仿宋" w:eastAsia="仿宋" w:cs="仿宋"/>
          <w:sz w:val="32"/>
          <w:szCs w:val="40"/>
        </w:rPr>
        <w:t>选手需要自备，</w:t>
      </w:r>
      <w:r>
        <w:rPr>
          <w:rFonts w:hint="eastAsia" w:ascii="仿宋" w:hAnsi="仿宋" w:eastAsia="仿宋" w:cs="仿宋"/>
          <w:sz w:val="32"/>
          <w:szCs w:val="32"/>
        </w:rPr>
        <w:t>品牌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为乐高正版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 w14:paraId="6BD4B1AD">
      <w:pPr>
        <w:pStyle w:val="2"/>
        <w:numPr>
          <w:ilvl w:val="0"/>
          <w:numId w:val="4"/>
        </w:numPr>
        <w:ind w:leftChars="0" w:firstLineChars="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器材要求：</w:t>
      </w:r>
      <w:r>
        <w:rPr>
          <w:rFonts w:ascii="仿宋" w:hAnsi="仿宋" w:eastAsia="仿宋" w:cs="仿宋"/>
          <w:sz w:val="32"/>
          <w:szCs w:val="40"/>
        </w:rPr>
        <w:t xml:space="preserve">1. </w:t>
      </w:r>
      <w:r>
        <w:rPr>
          <w:rFonts w:hint="eastAsia" w:ascii="仿宋" w:hAnsi="仿宋" w:eastAsia="仿宋" w:cs="仿宋"/>
          <w:sz w:val="32"/>
          <w:szCs w:val="40"/>
        </w:rPr>
        <w:t>比赛前零件处于松散状态</w:t>
      </w:r>
    </w:p>
    <w:p w14:paraId="59C6FDCC">
      <w:pPr>
        <w:pStyle w:val="2"/>
        <w:numPr>
          <w:ilvl w:val="0"/>
          <w:numId w:val="5"/>
        </w:numPr>
        <w:ind w:leftChars="0" w:firstLineChars="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编程设备处于空白程序界面</w:t>
      </w:r>
    </w:p>
    <w:p w14:paraId="3BFC3401">
      <w:pPr>
        <w:pStyle w:val="2"/>
        <w:numPr>
          <w:ilvl w:val="0"/>
          <w:numId w:val="5"/>
        </w:numPr>
        <w:ind w:leftChars="0" w:firstLineChars="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32"/>
        </w:rPr>
        <w:t>电机使用均不得超过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</w:t>
      </w:r>
    </w:p>
    <w:p w14:paraId="64E8B861">
      <w:pPr>
        <w:pStyle w:val="2"/>
        <w:numPr>
          <w:ilvl w:val="0"/>
          <w:numId w:val="5"/>
        </w:numPr>
        <w:ind w:leftChars="0" w:firstLineChars="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动力来源：仅可使用马达</w:t>
      </w:r>
    </w:p>
    <w:p w14:paraId="6C740229">
      <w:pPr>
        <w:pStyle w:val="2"/>
        <w:numPr>
          <w:ilvl w:val="0"/>
          <w:numId w:val="5"/>
        </w:numPr>
        <w:ind w:leftChars="0" w:firstLineChars="0"/>
        <w:rPr>
          <w:rFonts w:ascii="仿宋" w:hAnsi="仿宋" w:eastAsia="仿宋" w:cs="仿宋"/>
          <w:color w:val="auto"/>
          <w:sz w:val="32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电子模块的电源电压不得大于</w:t>
      </w:r>
      <w:r>
        <w:rPr>
          <w:rFonts w:ascii="仿宋" w:hAnsi="仿宋" w:eastAsia="仿宋" w:cs="仿宋"/>
          <w:color w:val="auto"/>
          <w:sz w:val="32"/>
          <w:szCs w:val="32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V</w:t>
      </w:r>
    </w:p>
    <w:p w14:paraId="18169240"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Cs/>
          <w:sz w:val="32"/>
          <w:szCs w:val="32"/>
        </w:rPr>
        <w:t>竞赛任务</w:t>
      </w:r>
    </w:p>
    <w:p w14:paraId="7E63AE86">
      <w:pPr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任务概述</w:t>
      </w:r>
    </w:p>
    <w:p w14:paraId="71338C7A">
      <w:pPr>
        <w:pStyle w:val="2"/>
        <w:numPr>
          <w:ilvl w:val="0"/>
          <w:numId w:val="6"/>
        </w:numPr>
        <w:ind w:left="425" w:leftChars="0" w:hanging="425" w:firstLineChars="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选手需要设计一款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自动运输机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自动运输机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不得超过长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cm×宽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cm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×高25cm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利用操控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编程的方式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让自动运输机在场上完成运输物运送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、精准泊车、碰撞落物、中转更新、自主行驶等任务，按照完成的任务来决定得分。</w:t>
      </w:r>
    </w:p>
    <w:p w14:paraId="327A80C9">
      <w:pPr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（二）任务分解</w:t>
      </w:r>
    </w:p>
    <w:p w14:paraId="457DD431">
      <w:pPr>
        <w:numPr>
          <w:ilvl w:val="0"/>
          <w:numId w:val="7"/>
        </w:numPr>
        <w:ind w:left="425" w:leftChars="0" w:hanging="425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运输物运送：</w:t>
      </w:r>
      <w:r>
        <w:rPr>
          <w:rFonts w:hint="eastAsia" w:ascii="仿宋" w:hAnsi="仿宋" w:eastAsia="仿宋" w:cs="仿宋"/>
          <w:sz w:val="32"/>
          <w:szCs w:val="32"/>
        </w:rPr>
        <w:t>小车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仅可面向箭头所指方向（默认箭头方向为小车前方）从</w:t>
      </w:r>
      <w:r>
        <w:rPr>
          <w:rFonts w:hint="eastAsia" w:ascii="仿宋" w:hAnsi="仿宋" w:eastAsia="仿宋" w:cs="仿宋"/>
          <w:sz w:val="32"/>
          <w:szCs w:val="32"/>
        </w:rPr>
        <w:t>起点出发，到达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运输物并将其推动至</w:t>
      </w:r>
      <w:r>
        <w:rPr>
          <w:rFonts w:hint="eastAsia" w:ascii="仿宋" w:hAnsi="仿宋" w:eastAsia="仿宋" w:cs="仿宋"/>
          <w:sz w:val="32"/>
          <w:szCs w:val="32"/>
        </w:rPr>
        <w:t>地图上的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卸货点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EE12F46">
      <w:pPr>
        <w:numPr>
          <w:ilvl w:val="0"/>
          <w:numId w:val="7"/>
        </w:numPr>
        <w:ind w:left="425" w:leftChars="0" w:hanging="425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精准泊车：将运输物放置后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必须</w:t>
      </w:r>
      <w:r>
        <w:rPr>
          <w:rFonts w:hint="eastAsia" w:ascii="仿宋" w:hAnsi="仿宋" w:eastAsia="仿宋" w:cs="仿宋"/>
          <w:sz w:val="32"/>
          <w:szCs w:val="32"/>
        </w:rPr>
        <w:t>执行一次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倒车</w:t>
      </w:r>
      <w:r>
        <w:rPr>
          <w:rFonts w:hint="eastAsia" w:ascii="仿宋" w:hAnsi="仿宋" w:eastAsia="仿宋" w:cs="仿宋"/>
          <w:sz w:val="32"/>
          <w:szCs w:val="32"/>
        </w:rPr>
        <w:t>动作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由车尾进入停车格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，并准确停入指定的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停车格</w:t>
      </w:r>
      <w:r>
        <w:rPr>
          <w:rFonts w:hint="eastAsia" w:ascii="仿宋" w:hAnsi="仿宋" w:eastAsia="仿宋" w:cs="仿宋"/>
          <w:sz w:val="32"/>
          <w:szCs w:val="32"/>
        </w:rPr>
        <w:t>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并使小车或编程软件发出声音。</w:t>
      </w:r>
    </w:p>
    <w:p w14:paraId="7895F8A6">
      <w:pPr>
        <w:numPr>
          <w:ilvl w:val="0"/>
          <w:numId w:val="7"/>
        </w:numPr>
        <w:ind w:left="425" w:leftChars="0" w:hanging="425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撞碰落物：控制小车撞击碰落台直至碰落台上的物品掉落。</w:t>
      </w:r>
    </w:p>
    <w:p w14:paraId="22104A8D">
      <w:pPr>
        <w:numPr>
          <w:ilvl w:val="0"/>
          <w:numId w:val="7"/>
        </w:numPr>
        <w:ind w:left="425" w:leftChars="0" w:hanging="425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中转更新：通过编程软件操控</w:t>
      </w:r>
      <w:r>
        <w:rPr>
          <w:rFonts w:hint="eastAsia" w:ascii="仿宋" w:hAnsi="仿宋" w:eastAsia="仿宋" w:cs="仿宋"/>
          <w:sz w:val="32"/>
          <w:szCs w:val="32"/>
        </w:rPr>
        <w:t>小车需继续前进进入“中转站”区域。到达后，小车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sz w:val="32"/>
          <w:szCs w:val="32"/>
        </w:rPr>
        <w:t>停止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接收一条全新的程序指令。</w:t>
      </w:r>
    </w:p>
    <w:p w14:paraId="4D76A2D5">
      <w:pPr>
        <w:numPr>
          <w:ilvl w:val="0"/>
          <w:numId w:val="7"/>
        </w:numPr>
        <w:ind w:left="425" w:leftChars="0" w:hanging="425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自主行驶：</w:t>
      </w:r>
      <w:r>
        <w:rPr>
          <w:rFonts w:hint="eastAsia" w:ascii="仿宋" w:hAnsi="仿宋" w:eastAsia="仿宋" w:cs="仿宋"/>
          <w:sz w:val="32"/>
          <w:szCs w:val="32"/>
        </w:rPr>
        <w:t>根据新指令前往最终目的地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检测物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检测到检测物后</w:t>
      </w:r>
      <w:r>
        <w:rPr>
          <w:rFonts w:hint="eastAsia" w:ascii="仿宋" w:hAnsi="仿宋" w:eastAsia="仿宋" w:cs="仿宋"/>
          <w:sz w:val="32"/>
          <w:szCs w:val="32"/>
        </w:rPr>
        <w:t>并自主停入“停车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格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内。</w:t>
      </w:r>
    </w:p>
    <w:p w14:paraId="4556978A">
      <w:pPr>
        <w:ind w:left="320" w:hanging="320" w:hangingChars="100"/>
        <w:jc w:val="left"/>
        <w:rPr>
          <w:rFonts w:ascii="仿宋" w:hAnsi="仿宋" w:eastAsia="仿宋" w:cs="仿宋"/>
          <w:sz w:val="32"/>
          <w:szCs w:val="32"/>
        </w:rPr>
      </w:pPr>
    </w:p>
    <w:p w14:paraId="7C9B49C2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示意图如下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693526A1">
      <w:pPr>
        <w:pStyle w:val="2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938145" cy="5225415"/>
            <wp:effectExtent l="0" t="0" r="1905" b="3175"/>
            <wp:docPr id="21" name="图片 21" descr="_cgi-bin_mmwebwx-bin_webwxgetmsgimg__&amp;MsgID=4286093221231333164&amp;skey=@crypt_941961a1_9347d53fb78673836a794ac287cdef45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_cgi-bin_mmwebwx-bin_webwxgetmsgimg__&amp;MsgID=4286093221231333164&amp;skey=@crypt_941961a1_9347d53fb78673836a794ac287cdef45&amp;mmweb_appid=wx_webfilehelper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38145" cy="522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ED446">
      <w:pPr>
        <w:pStyle w:val="2"/>
        <w:ind w:left="0" w:leftChars="0" w:firstLine="0" w:firstLineChars="0"/>
        <w:jc w:val="left"/>
      </w:pPr>
    </w:p>
    <w:p w14:paraId="7B941E2A">
      <w:pPr>
        <w:jc w:val="left"/>
        <w:rPr>
          <w:rFonts w:ascii="仿宋" w:hAnsi="仿宋" w:eastAsia="仿宋" w:cs="仿宋"/>
          <w:sz w:val="32"/>
          <w:szCs w:val="32"/>
        </w:rPr>
      </w:pPr>
    </w:p>
    <w:p w14:paraId="633CFA55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（三）用时与次数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FBE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CEE2450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组别</w:t>
            </w:r>
          </w:p>
        </w:tc>
        <w:tc>
          <w:tcPr>
            <w:tcW w:w="2130" w:type="dxa"/>
          </w:tcPr>
          <w:p w14:paraId="67CFCE51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搭建调试时长</w:t>
            </w:r>
          </w:p>
        </w:tc>
        <w:tc>
          <w:tcPr>
            <w:tcW w:w="2131" w:type="dxa"/>
          </w:tcPr>
          <w:p w14:paraId="0E46EFEE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任务时长</w:t>
            </w:r>
          </w:p>
        </w:tc>
        <w:tc>
          <w:tcPr>
            <w:tcW w:w="2131" w:type="dxa"/>
          </w:tcPr>
          <w:p w14:paraId="11C0504B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任务次数</w:t>
            </w:r>
          </w:p>
          <w:p w14:paraId="21B6C6A1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D18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8D76FA5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小学组</w:t>
            </w:r>
          </w:p>
        </w:tc>
        <w:tc>
          <w:tcPr>
            <w:tcW w:w="2130" w:type="dxa"/>
          </w:tcPr>
          <w:p w14:paraId="751FDA3E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分钟 </w:t>
            </w:r>
          </w:p>
        </w:tc>
        <w:tc>
          <w:tcPr>
            <w:tcW w:w="2131" w:type="dxa"/>
          </w:tcPr>
          <w:p w14:paraId="4FE19416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600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秒/次</w:t>
            </w:r>
          </w:p>
        </w:tc>
        <w:tc>
          <w:tcPr>
            <w:tcW w:w="2131" w:type="dxa"/>
          </w:tcPr>
          <w:p w14:paraId="3AF1ED42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1次</w:t>
            </w:r>
          </w:p>
          <w:p w14:paraId="6B9CF870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15E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4B773A8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1.现场搭建编程调试时长：各组别所有参赛队伍统一进行搭建、编程与调试的有效时间。</w:t>
            </w:r>
          </w:p>
          <w:p w14:paraId="2F7BC164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2.规定任务时长：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自动运输机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完成规定任务的有效时间。</w:t>
            </w:r>
          </w:p>
        </w:tc>
      </w:tr>
    </w:tbl>
    <w:p w14:paraId="4CBEF401"/>
    <w:p w14:paraId="1F949E7D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运行与结束</w:t>
      </w:r>
    </w:p>
    <w:p w14:paraId="56AC754F">
      <w:pPr>
        <w:pStyle w:val="2"/>
        <w:numPr>
          <w:ilvl w:val="0"/>
          <w:numId w:val="8"/>
        </w:numPr>
        <w:ind w:left="425" w:leftChars="0" w:hanging="425" w:firstLineChars="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撞碰台、检测物</w:t>
      </w:r>
      <w:r>
        <w:rPr>
          <w:rFonts w:hint="eastAsia" w:ascii="仿宋" w:hAnsi="仿宋" w:eastAsia="仿宋" w:cs="仿宋"/>
          <w:sz w:val="32"/>
          <w:szCs w:val="40"/>
        </w:rPr>
        <w:t>粘贴于赛纸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撞碰台、检测物</w:t>
      </w:r>
      <w:r>
        <w:rPr>
          <w:rFonts w:hint="eastAsia" w:ascii="仿宋" w:hAnsi="仿宋" w:eastAsia="仿宋" w:cs="仿宋"/>
          <w:sz w:val="32"/>
          <w:szCs w:val="40"/>
        </w:rPr>
        <w:t>位置，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运输物</w:t>
      </w:r>
      <w:r>
        <w:rPr>
          <w:rFonts w:hint="eastAsia" w:ascii="仿宋" w:hAnsi="仿宋" w:eastAsia="仿宋" w:cs="仿宋"/>
          <w:sz w:val="32"/>
          <w:szCs w:val="40"/>
        </w:rPr>
        <w:t>叠放于赛纸中间初始位置，均如图所示。</w:t>
      </w:r>
    </w:p>
    <w:p w14:paraId="0F6A989B">
      <w:pPr>
        <w:pStyle w:val="2"/>
        <w:numPr>
          <w:ilvl w:val="0"/>
          <w:numId w:val="8"/>
        </w:numPr>
        <w:ind w:left="425" w:leftChars="0" w:hanging="425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40"/>
        </w:rPr>
        <w:t>正式开始前，选手打开编程设备内的软件连接主机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自动运输机</w:t>
      </w:r>
      <w:r>
        <w:rPr>
          <w:rFonts w:hint="eastAsia" w:ascii="仿宋" w:hAnsi="仿宋" w:eastAsia="仿宋" w:cs="仿宋"/>
          <w:sz w:val="32"/>
          <w:szCs w:val="32"/>
        </w:rPr>
        <w:t>，检录后不得更换，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自动运输机</w:t>
      </w:r>
      <w:r>
        <w:rPr>
          <w:rFonts w:hint="eastAsia" w:ascii="仿宋" w:hAnsi="仿宋" w:eastAsia="仿宋" w:cs="仿宋"/>
          <w:sz w:val="32"/>
          <w:szCs w:val="32"/>
        </w:rPr>
        <w:t>编程调试后根据裁判要求放在指定区域，不得再次编程调试。</w:t>
      </w:r>
      <w:r>
        <w:rPr>
          <w:rFonts w:hint="eastAsia" w:ascii="仿宋" w:hAnsi="仿宋" w:eastAsia="仿宋" w:cs="仿宋"/>
          <w:sz w:val="32"/>
          <w:szCs w:val="40"/>
        </w:rPr>
        <w:t>选手确认准备完成后由裁判发令开始比赛并计时。</w:t>
      </w:r>
    </w:p>
    <w:p w14:paraId="3E41980F">
      <w:pPr>
        <w:pStyle w:val="2"/>
        <w:numPr>
          <w:ilvl w:val="0"/>
          <w:numId w:val="8"/>
        </w:numPr>
        <w:ind w:left="425" w:leftChars="0" w:hanging="425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自动运输机</w:t>
      </w:r>
      <w:r>
        <w:rPr>
          <w:rFonts w:hint="eastAsia" w:ascii="仿宋" w:hAnsi="仿宋" w:eastAsia="仿宋" w:cs="仿宋"/>
          <w:sz w:val="32"/>
          <w:szCs w:val="32"/>
        </w:rPr>
        <w:t>启动后只能通过操控编程设备控制运行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A6762ED">
      <w:pPr>
        <w:pStyle w:val="2"/>
        <w:numPr>
          <w:ilvl w:val="0"/>
          <w:numId w:val="8"/>
        </w:numPr>
        <w:ind w:left="425" w:leftChars="0" w:hanging="425" w:firstLineChars="0"/>
      </w:pPr>
      <w:r>
        <w:rPr>
          <w:rFonts w:hint="eastAsia" w:ascii="仿宋" w:hAnsi="仿宋" w:eastAsia="仿宋" w:cs="仿宋"/>
          <w:sz w:val="32"/>
          <w:szCs w:val="32"/>
        </w:rPr>
        <w:t>比赛任务执行过程中计时无暂停、任务无重试、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自动运输机</w:t>
      </w:r>
      <w:r>
        <w:rPr>
          <w:rFonts w:hint="eastAsia" w:ascii="仿宋" w:hAnsi="仿宋" w:eastAsia="仿宋" w:cs="仿宋"/>
          <w:sz w:val="32"/>
          <w:szCs w:val="32"/>
        </w:rPr>
        <w:t>无重启。</w:t>
      </w:r>
    </w:p>
    <w:p w14:paraId="21D697BB">
      <w:pPr>
        <w:pStyle w:val="2"/>
        <w:numPr>
          <w:ilvl w:val="0"/>
          <w:numId w:val="8"/>
        </w:numPr>
        <w:ind w:left="425" w:leftChars="0" w:hanging="425" w:firstLineChars="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32"/>
        </w:rPr>
        <w:t>比赛任务执行过程中不得更换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自动运输机</w:t>
      </w:r>
      <w:r>
        <w:rPr>
          <w:rFonts w:hint="eastAsia" w:ascii="仿宋" w:hAnsi="仿宋" w:eastAsia="仿宋" w:cs="仿宋"/>
          <w:sz w:val="32"/>
          <w:szCs w:val="32"/>
        </w:rPr>
        <w:t>，不可以对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自动运输机</w:t>
      </w:r>
      <w:r>
        <w:rPr>
          <w:rFonts w:hint="eastAsia" w:ascii="仿宋" w:hAnsi="仿宋" w:eastAsia="仿宋" w:cs="仿宋"/>
          <w:sz w:val="32"/>
          <w:szCs w:val="32"/>
        </w:rPr>
        <w:t>软硬件进行变更。</w:t>
      </w:r>
    </w:p>
    <w:p w14:paraId="5D5048AA">
      <w:pPr>
        <w:pStyle w:val="2"/>
        <w:numPr>
          <w:ilvl w:val="0"/>
          <w:numId w:val="8"/>
        </w:numPr>
        <w:ind w:left="425" w:leftChars="0" w:hanging="425" w:firstLineChars="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选手根据裁判指令开始比赛，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自动运输机</w:t>
      </w:r>
      <w:r>
        <w:rPr>
          <w:rFonts w:hint="eastAsia" w:ascii="仿宋" w:hAnsi="仿宋" w:eastAsia="仿宋" w:cs="仿宋"/>
          <w:sz w:val="32"/>
          <w:szCs w:val="40"/>
        </w:rPr>
        <w:t>启动前垂直投影不得超出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起点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 w14:paraId="296AE882">
      <w:pPr>
        <w:pStyle w:val="2"/>
        <w:numPr>
          <w:ilvl w:val="0"/>
          <w:numId w:val="8"/>
        </w:numPr>
        <w:ind w:left="425" w:leftChars="0" w:hanging="425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40"/>
        </w:rPr>
        <w:t>启动程序后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自动运输机</w:t>
      </w:r>
      <w:r>
        <w:rPr>
          <w:rFonts w:hint="eastAsia" w:ascii="仿宋" w:hAnsi="仿宋" w:eastAsia="仿宋" w:cs="仿宋"/>
          <w:sz w:val="32"/>
          <w:szCs w:val="40"/>
        </w:rPr>
        <w:t>只能通过编程设备控制</w:t>
      </w:r>
      <w:r>
        <w:rPr>
          <w:rFonts w:hint="eastAsia" w:ascii="仿宋" w:hAnsi="仿宋" w:eastAsia="仿宋" w:cs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完成任务</w:t>
      </w:r>
      <w:r>
        <w:rPr>
          <w:rFonts w:hint="eastAsia" w:ascii="仿宋" w:hAnsi="仿宋" w:eastAsia="仿宋" w:cs="仿宋"/>
          <w:sz w:val="32"/>
          <w:szCs w:val="40"/>
        </w:rPr>
        <w:t>，任务过程中选手不得触碰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自动运输机</w:t>
      </w:r>
      <w:r>
        <w:rPr>
          <w:rFonts w:hint="eastAsia" w:ascii="仿宋" w:hAnsi="仿宋" w:eastAsia="仿宋" w:cs="仿宋"/>
          <w:sz w:val="32"/>
          <w:szCs w:val="40"/>
        </w:rPr>
        <w:t>、基础装置及任务物品，直至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自动运输机</w:t>
      </w:r>
      <w:r>
        <w:rPr>
          <w:rFonts w:hint="eastAsia" w:ascii="仿宋" w:hAnsi="仿宋" w:eastAsia="仿宋" w:cs="仿宋"/>
          <w:sz w:val="32"/>
          <w:szCs w:val="40"/>
        </w:rPr>
        <w:t>停止，以停止时状态评定本次任务得分。</w:t>
      </w:r>
    </w:p>
    <w:p w14:paraId="354D27A6">
      <w:pPr>
        <w:pStyle w:val="2"/>
        <w:numPr>
          <w:ilvl w:val="0"/>
          <w:numId w:val="8"/>
        </w:numPr>
        <w:ind w:left="425" w:leftChars="0" w:hanging="425" w:firstLineChars="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任务环节满分完成时，比赛结束。</w:t>
      </w:r>
    </w:p>
    <w:p w14:paraId="0044AD7D">
      <w:pPr>
        <w:pStyle w:val="2"/>
        <w:numPr>
          <w:ilvl w:val="0"/>
          <w:numId w:val="8"/>
        </w:numPr>
        <w:ind w:left="425" w:leftChars="0" w:hanging="425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40"/>
        </w:rPr>
        <w:t>选手主动提出结束比赛。</w:t>
      </w:r>
    </w:p>
    <w:p w14:paraId="297C59F9">
      <w:pPr>
        <w:pStyle w:val="2"/>
        <w:numPr>
          <w:ilvl w:val="0"/>
          <w:numId w:val="8"/>
        </w:numPr>
        <w:ind w:left="425" w:leftChars="0" w:hanging="425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40"/>
        </w:rPr>
        <w:t>总限时用完时，计时停止，比赛结束。</w:t>
      </w:r>
    </w:p>
    <w:p w14:paraId="7FC2987D">
      <w:pPr>
        <w:pStyle w:val="2"/>
        <w:numPr>
          <w:ilvl w:val="0"/>
          <w:numId w:val="8"/>
        </w:numPr>
        <w:ind w:left="425" w:leftChars="0" w:hanging="425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自动运输机</w:t>
      </w:r>
      <w:r>
        <w:rPr>
          <w:rFonts w:hint="eastAsia" w:ascii="仿宋" w:hAnsi="仿宋" w:eastAsia="仿宋" w:cs="仿宋"/>
          <w:sz w:val="32"/>
          <w:szCs w:val="32"/>
        </w:rPr>
        <w:t>行进过程中参赛选手触碰到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自动运输机</w:t>
      </w:r>
      <w:r>
        <w:rPr>
          <w:rFonts w:hint="eastAsia" w:ascii="仿宋" w:hAnsi="仿宋" w:eastAsia="仿宋" w:cs="仿宋"/>
          <w:sz w:val="32"/>
          <w:szCs w:val="32"/>
        </w:rPr>
        <w:t>的任意部位</w:t>
      </w:r>
      <w:r>
        <w:rPr>
          <w:rFonts w:hint="eastAsia" w:ascii="仿宋" w:hAnsi="仿宋" w:eastAsia="仿宋" w:cs="仿宋"/>
          <w:sz w:val="32"/>
          <w:szCs w:val="40"/>
        </w:rPr>
        <w:t>，比赛结束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4E90B1C">
      <w:pPr>
        <w:pStyle w:val="2"/>
        <w:numPr>
          <w:ilvl w:val="0"/>
          <w:numId w:val="8"/>
        </w:numPr>
        <w:ind w:left="425" w:leftChars="0" w:hanging="425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自动运输机</w:t>
      </w:r>
      <w:r>
        <w:rPr>
          <w:rFonts w:hint="eastAsia" w:ascii="仿宋" w:hAnsi="仿宋" w:eastAsia="仿宋" w:cs="仿宋"/>
          <w:sz w:val="32"/>
          <w:szCs w:val="32"/>
        </w:rPr>
        <w:t>在起点区域30秒内无法启动或行进过程中静止且30秒内没有动作的可能性</w:t>
      </w:r>
      <w:r>
        <w:rPr>
          <w:rFonts w:hint="eastAsia" w:ascii="仿宋" w:hAnsi="仿宋" w:eastAsia="仿宋" w:cs="仿宋"/>
          <w:sz w:val="32"/>
          <w:szCs w:val="40"/>
        </w:rPr>
        <w:t>，比赛结束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E209028">
      <w:pPr>
        <w:pStyle w:val="2"/>
        <w:numPr>
          <w:ilvl w:val="0"/>
          <w:numId w:val="8"/>
        </w:numPr>
        <w:ind w:left="425" w:leftChars="0" w:hanging="425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自动运输机运行时，前进方向与地图上箭头指向方向保持一致。</w:t>
      </w:r>
    </w:p>
    <w:p w14:paraId="20070F61">
      <w:pPr>
        <w:pStyle w:val="2"/>
        <w:numPr>
          <w:ilvl w:val="0"/>
          <w:numId w:val="8"/>
        </w:numPr>
        <w:ind w:left="425" w:leftChars="0" w:hanging="425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自动运输机</w:t>
      </w:r>
      <w:r>
        <w:rPr>
          <w:rFonts w:hint="eastAsia" w:ascii="仿宋" w:hAnsi="仿宋" w:eastAsia="仿宋" w:cs="仿宋"/>
          <w:sz w:val="32"/>
          <w:szCs w:val="32"/>
        </w:rPr>
        <w:t>在运输中垂直投影不得完全超出赛纸</w:t>
      </w:r>
      <w:r>
        <w:rPr>
          <w:rFonts w:hint="eastAsia" w:ascii="仿宋" w:hAnsi="仿宋" w:eastAsia="仿宋" w:cs="仿宋"/>
          <w:sz w:val="32"/>
          <w:szCs w:val="40"/>
        </w:rPr>
        <w:t>，比赛结束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7DE41BA">
      <w:pPr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/>
          <w:sz w:val="32"/>
          <w:szCs w:val="32"/>
        </w:rPr>
        <w:t>评比标准</w:t>
      </w:r>
    </w:p>
    <w:p w14:paraId="79B52F41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计分说明</w:t>
      </w:r>
    </w:p>
    <w:p w14:paraId="61AB818A">
      <w:pPr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任务一：设计搭建</w:t>
      </w:r>
    </w:p>
    <w:p w14:paraId="5FD84978">
      <w:pPr>
        <w:widowControl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1.在规定时间内，完成作品的搭建；得10分。</w:t>
      </w:r>
    </w:p>
    <w:p w14:paraId="36B13B2F">
      <w:pPr>
        <w:widowControl/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任务二：运输物运送</w:t>
      </w:r>
    </w:p>
    <w:p w14:paraId="08545FD4">
      <w:pPr>
        <w:widowControl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成功从起点出发（小车完全越过起点线）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得5分。</w:t>
      </w:r>
    </w:p>
    <w:p w14:paraId="7B51CCC4">
      <w:pPr>
        <w:widowControl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成功推动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运输物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运输物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整体离开原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运输物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得5分。</w:t>
      </w:r>
    </w:p>
    <w:p w14:paraId="5CE0AA2F">
      <w:pPr>
        <w:widowControl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运输物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进入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卸货点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运输物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部分进入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红色卸货点5分/完全进入10分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分。</w:t>
      </w:r>
    </w:p>
    <w:p w14:paraId="5DB7C797"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4.控制小车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离开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卸货点；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分。</w:t>
      </w:r>
    </w:p>
    <w:p w14:paraId="271ED300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任务三：精准泊车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 w14:paraId="0A6DCD8E">
      <w:pPr>
        <w:widowControl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完成倒车动作（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停车格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内有明显后退行为）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分。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</w:p>
    <w:p w14:paraId="45056312">
      <w:pP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准确停入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倒车格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（小车部分进入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停车格5分/完全进入10分/未发出声音扣3分)，并使小车或者编程软件发出声音；得10分</w:t>
      </w:r>
    </w:p>
    <w:p w14:paraId="77342B8A">
      <w:pP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任务四：撞碰落物</w:t>
      </w:r>
    </w:p>
    <w:p w14:paraId="12B42292">
      <w:pPr>
        <w:numPr>
          <w:ilvl w:val="0"/>
          <w:numId w:val="9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碰撞碰落台上的物品（掉落碰落台内得10分，碰落台外得5分）；得10分。</w:t>
      </w:r>
    </w:p>
    <w:p w14:paraId="0EFCE949">
      <w:pPr>
        <w:numPr>
          <w:ilvl w:val="0"/>
          <w:numId w:val="0"/>
        </w:numP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任务五：中转更新</w:t>
      </w:r>
    </w:p>
    <w:p w14:paraId="63B95E2A">
      <w:pPr>
        <w:widowControl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准确进入中转站（小车完全进入紫色区域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）；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得5分。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</w:p>
    <w:p w14:paraId="0E734D73">
      <w:pPr>
        <w:widowControl/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完全停止（在中转站内静止超过2秒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）；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得5分。</w:t>
      </w:r>
    </w:p>
    <w:p w14:paraId="1E7A90FD">
      <w:pP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成功更换程序（裁判见证下，队员手动操作软件更换）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得10分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。</w:t>
      </w:r>
    </w:p>
    <w:p w14:paraId="0FCB0A30">
      <w:pP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任务六：自主行驶</w:t>
      </w:r>
    </w:p>
    <w:p w14:paraId="3FD274D4">
      <w:pPr>
        <w:widowControl/>
        <w:numPr>
          <w:ilvl w:val="0"/>
          <w:numId w:val="10"/>
        </w:numPr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小车完全自主运行；得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10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分。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</w:p>
    <w:p w14:paraId="00BF3A9A">
      <w:pPr>
        <w:widowControl/>
        <w:numPr>
          <w:ilvl w:val="0"/>
          <w:numId w:val="10"/>
        </w:numPr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自动停入侧面停车格（小车完全进入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停车格10分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部分进入停车格5分；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且无任何外力干预）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得10分。</w:t>
      </w:r>
    </w:p>
    <w:p w14:paraId="2A1150BB">
      <w:pPr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、比赛任务总时长为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分种，超过比赛时间（裁判计时为准）获得的分数无效。 完成所有的任务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动作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则将剩余的时间加到总分中1分/秒。</w:t>
      </w:r>
    </w:p>
    <w:p w14:paraId="07E1A153">
      <w:pPr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、任务执行过程中，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自动运输机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发生结构件掉落， -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分/次。</w:t>
      </w:r>
      <w:bookmarkStart w:id="0" w:name="_GoBack"/>
      <w:bookmarkEnd w:id="0"/>
    </w:p>
    <w:p w14:paraId="1DB49981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（二）成绩计算</w:t>
      </w:r>
    </w:p>
    <w:p w14:paraId="3DE27B2B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1.规定任务时长内只完成部分任务，按实际完成的任务计算得分。</w:t>
      </w:r>
    </w:p>
    <w:p w14:paraId="165FA257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2.成绩高者排名靠前，若成绩相同，完成任务时长少者排名靠前。</w:t>
      </w:r>
    </w:p>
    <w:p w14:paraId="559C6C12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3.若分数、完成任务时长均相同，则判定为并列名次。</w:t>
      </w:r>
    </w:p>
    <w:p w14:paraId="191F9AFA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（三）不予评奖</w:t>
      </w:r>
    </w:p>
    <w:p w14:paraId="5AFAEB8B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1.取消比赛资格：参赛选手重复或虚假报名，找他人替赛或替他人比赛，迟到 5分钟以上，未到场比赛。</w:t>
      </w:r>
    </w:p>
    <w:p w14:paraId="7C8FB043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2.参赛选手比赛成绩为零分。</w:t>
      </w:r>
    </w:p>
    <w:p w14:paraId="0D0ABF3A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3.参赛选手被投诉且成立。</w:t>
      </w:r>
    </w:p>
    <w:p w14:paraId="2DF9FF01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4.参赛选手不听从裁判（评委）依据竞赛规则所作出的正确指示。</w:t>
      </w:r>
    </w:p>
    <w:p w14:paraId="1C6D43FE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5.参赛选手比赛过程中，不得与其他人员沟通，须本人独立完成的比赛内容。</w:t>
      </w:r>
    </w:p>
    <w:p w14:paraId="28F60EFF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6.参赛选手蓄意损坏比赛场地、道具及其他参赛选手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自动运输机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B28A3D5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7.参赛选手借给或借用其他队伍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自动运输机</w:t>
      </w:r>
      <w:r>
        <w:rPr>
          <w:rFonts w:hint="eastAsia" w:ascii="仿宋" w:hAnsi="仿宋" w:eastAsia="仿宋" w:cs="仿宋"/>
          <w:sz w:val="32"/>
          <w:szCs w:val="32"/>
        </w:rPr>
        <w:t>比赛。</w:t>
      </w:r>
    </w:p>
    <w:p w14:paraId="19651FE1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8.参赛选手未经裁判允许私自编程调试后的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自动运输机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1CC6E04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9.参赛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自动运输机</w:t>
      </w:r>
      <w:r>
        <w:rPr>
          <w:rFonts w:hint="eastAsia" w:ascii="仿宋" w:hAnsi="仿宋" w:eastAsia="仿宋" w:cs="仿宋"/>
          <w:sz w:val="32"/>
          <w:szCs w:val="32"/>
        </w:rPr>
        <w:t>不符合“竞赛器材”要求。</w:t>
      </w:r>
    </w:p>
    <w:p w14:paraId="76EFE4E4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10.参赛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自动运输机</w:t>
      </w:r>
      <w:r>
        <w:rPr>
          <w:rFonts w:hint="eastAsia" w:ascii="仿宋" w:hAnsi="仿宋" w:eastAsia="仿宋" w:cs="仿宋"/>
          <w:sz w:val="32"/>
          <w:szCs w:val="32"/>
        </w:rPr>
        <w:t>启动后人为手动触碰运行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自动运输机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EB4949F">
      <w:pPr>
        <w:rPr>
          <w:b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八 </w:t>
      </w:r>
      <w:r>
        <w:rPr>
          <w:rFonts w:hint="eastAsia" w:ascii="黑体" w:hAnsi="黑体" w:eastAsia="黑体" w:cs="黑体"/>
          <w:b/>
          <w:sz w:val="32"/>
          <w:szCs w:val="32"/>
        </w:rPr>
        <w:t>、相关说明</w:t>
      </w:r>
    </w:p>
    <w:p w14:paraId="0FA90165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本规则是实施裁判工作的依据，在竞赛过程中裁判（评委）</w:t>
      </w:r>
    </w:p>
    <w:p w14:paraId="020741F3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有最终裁定权。凡是规则中没有说明的事项由裁判组决定。</w:t>
      </w:r>
    </w:p>
    <w:p w14:paraId="14BF0F71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</w:rPr>
        <w:t>组织委员会：负责竞赛的整体规划、组织协调等工作。</w:t>
      </w:r>
    </w:p>
    <w:p w14:paraId="3D3F6447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</w:rPr>
        <w:t>裁判团队：由专业人员组成，负责竞赛规则的执行、评分裁判等工作。</w:t>
      </w:r>
    </w:p>
    <w:p w14:paraId="61438D67">
      <w:pPr>
        <w:jc w:val="left"/>
        <w:rPr>
          <w:rFonts w:ascii="黑体" w:hAnsi="黑体" w:eastAsia="黑体" w:cs="仿宋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仿宋"/>
          <w:b/>
          <w:bCs/>
          <w:sz w:val="32"/>
          <w:szCs w:val="32"/>
        </w:rPr>
        <w:t>、其他注意事项</w:t>
      </w:r>
    </w:p>
    <w:p w14:paraId="2E40FBB2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（1）竞赛选手在参赛时需佩戴参赛证，否则不能入场。</w:t>
      </w:r>
    </w:p>
    <w:p w14:paraId="7F7FF73B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（2）请遵守赛场的秩序和要求，爱护各项公共设施。</w:t>
      </w:r>
    </w:p>
    <w:p w14:paraId="75031E15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（3）请注意保管好参赛物品和个人财物，离开时请随身带走，如有遗失，后果自负。</w:t>
      </w:r>
    </w:p>
    <w:p w14:paraId="2446EE69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（4）请注意个人身体健康及人身安全，根据个人情况自备常用药品，如遇身体不适请及时通知裁判员及工作人员。</w:t>
      </w:r>
    </w:p>
    <w:p w14:paraId="297C7463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5091DED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CA6159"/>
    <w:multiLevelType w:val="singleLevel"/>
    <w:tmpl w:val="E9CA615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EAA2BE4C"/>
    <w:multiLevelType w:val="singleLevel"/>
    <w:tmpl w:val="EAA2BE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5F70545"/>
    <w:multiLevelType w:val="multilevel"/>
    <w:tmpl w:val="05F70545"/>
    <w:lvl w:ilvl="0" w:tentative="0">
      <w:start w:val="2"/>
      <w:numFmt w:val="decimal"/>
      <w:lvlText w:val="%1."/>
      <w:lvlJc w:val="left"/>
      <w:pPr>
        <w:ind w:left="26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3120" w:hanging="420"/>
      </w:pPr>
    </w:lvl>
    <w:lvl w:ilvl="2" w:tentative="0">
      <w:start w:val="1"/>
      <w:numFmt w:val="lowerRoman"/>
      <w:lvlText w:val="%3."/>
      <w:lvlJc w:val="right"/>
      <w:pPr>
        <w:ind w:left="3540" w:hanging="420"/>
      </w:pPr>
    </w:lvl>
    <w:lvl w:ilvl="3" w:tentative="0">
      <w:start w:val="1"/>
      <w:numFmt w:val="decimal"/>
      <w:lvlText w:val="%4."/>
      <w:lvlJc w:val="left"/>
      <w:pPr>
        <w:ind w:left="3960" w:hanging="420"/>
      </w:pPr>
    </w:lvl>
    <w:lvl w:ilvl="4" w:tentative="0">
      <w:start w:val="1"/>
      <w:numFmt w:val="lowerLetter"/>
      <w:lvlText w:val="%5)"/>
      <w:lvlJc w:val="left"/>
      <w:pPr>
        <w:ind w:left="4380" w:hanging="420"/>
      </w:pPr>
    </w:lvl>
    <w:lvl w:ilvl="5" w:tentative="0">
      <w:start w:val="1"/>
      <w:numFmt w:val="lowerRoman"/>
      <w:lvlText w:val="%6."/>
      <w:lvlJc w:val="right"/>
      <w:pPr>
        <w:ind w:left="4800" w:hanging="420"/>
      </w:pPr>
    </w:lvl>
    <w:lvl w:ilvl="6" w:tentative="0">
      <w:start w:val="1"/>
      <w:numFmt w:val="decimal"/>
      <w:lvlText w:val="%7."/>
      <w:lvlJc w:val="left"/>
      <w:pPr>
        <w:ind w:left="5220" w:hanging="420"/>
      </w:pPr>
    </w:lvl>
    <w:lvl w:ilvl="7" w:tentative="0">
      <w:start w:val="1"/>
      <w:numFmt w:val="lowerLetter"/>
      <w:lvlText w:val="%8)"/>
      <w:lvlJc w:val="left"/>
      <w:pPr>
        <w:ind w:left="5640" w:hanging="420"/>
      </w:pPr>
    </w:lvl>
    <w:lvl w:ilvl="8" w:tentative="0">
      <w:start w:val="1"/>
      <w:numFmt w:val="lowerRoman"/>
      <w:lvlText w:val="%9."/>
      <w:lvlJc w:val="right"/>
      <w:pPr>
        <w:ind w:left="6060" w:hanging="420"/>
      </w:pPr>
    </w:lvl>
  </w:abstractNum>
  <w:abstractNum w:abstractNumId="3">
    <w:nsid w:val="32192670"/>
    <w:multiLevelType w:val="multilevel"/>
    <w:tmpl w:val="32192670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9A6FE12"/>
    <w:multiLevelType w:val="singleLevel"/>
    <w:tmpl w:val="49A6FE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E7DE34B"/>
    <w:multiLevelType w:val="singleLevel"/>
    <w:tmpl w:val="5E7DE34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63B90AB2"/>
    <w:multiLevelType w:val="multilevel"/>
    <w:tmpl w:val="63B90AB2"/>
    <w:lvl w:ilvl="0" w:tentative="0">
      <w:start w:val="1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258BF72"/>
    <w:multiLevelType w:val="singleLevel"/>
    <w:tmpl w:val="7258BF7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73D8025F"/>
    <w:multiLevelType w:val="multilevel"/>
    <w:tmpl w:val="73D8025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5F47C8F"/>
    <w:multiLevelType w:val="singleLevel"/>
    <w:tmpl w:val="75F47C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25174"/>
    <w:rsid w:val="12197A3D"/>
    <w:rsid w:val="12C93DDF"/>
    <w:rsid w:val="1A1230B9"/>
    <w:rsid w:val="26A34BB6"/>
    <w:rsid w:val="39C401DA"/>
    <w:rsid w:val="4DC25072"/>
    <w:rsid w:val="5C693288"/>
    <w:rsid w:val="61C64CD9"/>
    <w:rsid w:val="64C574CA"/>
    <w:rsid w:val="665E0AD8"/>
    <w:rsid w:val="71107D1F"/>
    <w:rsid w:val="7632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2353</Words>
  <Characters>2443</Characters>
  <Lines>0</Lines>
  <Paragraphs>0</Paragraphs>
  <TotalTime>6</TotalTime>
  <ScaleCrop>false</ScaleCrop>
  <LinksUpToDate>false</LinksUpToDate>
  <CharactersWithSpaces>21919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2026-03-18T10:42:00Z</dcterms:created>
  <dc:creator>未停留</dc:creator>
  <cp:lastModifiedBy>清正鱼</cp:lastModifiedBy>
  <dcterms:modified xsi:type="dcterms:W3CDTF">2026-03-20T09:21:34Z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7213D835980B423786D13D5A93D98513_13</vt:lpwstr>
  </property>
  <property fmtid="{D5CDD505-2E9C-101B-9397-08002B2CF9AE}" pid="4" name="KSOTemplateDocerSaveRecord">
    <vt:lpwstr>eyJoZGlkIjoiNDc4MzNhNmIwNDE5MjM1NDU4MDYwN2U2MjExZGZkZjUiLCJ1c2VySWQiOiI4ODg0MjQ5NzgifQ==</vt:lpwstr>
  </property>
</Properties>
</file>